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4C67" w14:textId="10980E07" w:rsidR="00D62E0B" w:rsidRDefault="00D62E0B" w:rsidP="00D62E0B">
      <w:pPr>
        <w:jc w:val="right"/>
      </w:pPr>
      <w:r>
        <w:rPr>
          <w:rFonts w:cs="Arial"/>
          <w:b/>
          <w:bCs/>
          <w:kern w:val="32"/>
          <w:szCs w:val="32"/>
        </w:rPr>
        <w:t xml:space="preserve">Załącznik nr </w:t>
      </w:r>
      <w:r w:rsidR="00983CD1">
        <w:rPr>
          <w:rFonts w:cs="Arial"/>
          <w:b/>
          <w:bCs/>
          <w:kern w:val="32"/>
          <w:szCs w:val="32"/>
        </w:rPr>
        <w:t>1</w:t>
      </w:r>
      <w:r>
        <w:rPr>
          <w:rFonts w:cs="Arial"/>
          <w:b/>
          <w:bCs/>
          <w:kern w:val="32"/>
          <w:szCs w:val="32"/>
        </w:rPr>
        <w:t xml:space="preserve"> do </w:t>
      </w:r>
      <w:r w:rsidR="00983CD1">
        <w:rPr>
          <w:rFonts w:cs="Arial"/>
          <w:b/>
          <w:bCs/>
          <w:kern w:val="32"/>
          <w:szCs w:val="32"/>
        </w:rPr>
        <w:t>RFI</w:t>
      </w:r>
    </w:p>
    <w:p w14:paraId="2838E2A3" w14:textId="77777777" w:rsidR="00D62E0B" w:rsidRDefault="00D62E0B" w:rsidP="00D62E0B">
      <w:pPr>
        <w:keepNext/>
        <w:widowControl w:val="0"/>
        <w:spacing w:before="240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Opis przedmiotu zamówienia</w:t>
      </w:r>
    </w:p>
    <w:p w14:paraId="295B4B2D" w14:textId="77777777" w:rsidR="00D62E0B" w:rsidRDefault="00D62E0B" w:rsidP="00D62E0B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contextualSpacing/>
        <w:jc w:val="both"/>
        <w:rPr>
          <w:b/>
          <w:bCs/>
          <w:szCs w:val="22"/>
        </w:rPr>
      </w:pPr>
      <w:r>
        <w:rPr>
          <w:b/>
          <w:bCs/>
          <w:szCs w:val="22"/>
        </w:rPr>
        <w:t>Przedmiot zamówienia.</w:t>
      </w:r>
    </w:p>
    <w:p w14:paraId="2E5FCD86" w14:textId="1AAD2BE4" w:rsidR="00D62E0B" w:rsidRPr="00A07F8C" w:rsidRDefault="00A07F8C" w:rsidP="00A07F8C">
      <w:pPr>
        <w:pStyle w:val="Akapitzlist"/>
        <w:widowControl w:val="0"/>
        <w:spacing w:before="120" w:after="120" w:line="276" w:lineRule="auto"/>
        <w:ind w:left="425"/>
        <w:jc w:val="both"/>
        <w:rPr>
          <w:bCs/>
          <w:szCs w:val="22"/>
        </w:rPr>
      </w:pPr>
      <w:r w:rsidRPr="00A07F8C">
        <w:rPr>
          <w:bCs/>
          <w:szCs w:val="22"/>
        </w:rPr>
        <w:t xml:space="preserve">Przedmiotem Zamówienia jest dostawa fabrycznie nowych, nieregenerowanych </w:t>
      </w:r>
      <w:r w:rsidR="00612046" w:rsidRPr="00612046">
        <w:rPr>
          <w:bCs/>
          <w:szCs w:val="22"/>
        </w:rPr>
        <w:t>części zamiennych i zestawów uszczelnień do zaworów stacji obejściowej oraz zaworu regulacyjnego turbiny 28K460</w:t>
      </w:r>
      <w:r w:rsidRPr="00A07F8C">
        <w:rPr>
          <w:bCs/>
          <w:szCs w:val="22"/>
        </w:rPr>
        <w:t>, szczegółowo określonych w poniższej tabeli, zwanych dalej „Towarem”.</w:t>
      </w:r>
    </w:p>
    <w:tbl>
      <w:tblPr>
        <w:tblW w:w="4698" w:type="pct"/>
        <w:tblInd w:w="5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1715"/>
        <w:gridCol w:w="5387"/>
        <w:gridCol w:w="425"/>
        <w:gridCol w:w="566"/>
      </w:tblGrid>
      <w:tr w:rsidR="00BF651A" w14:paraId="3C5FD921" w14:textId="77777777" w:rsidTr="00077C8A">
        <w:trPr>
          <w:trHeight w:val="499"/>
        </w:trPr>
        <w:tc>
          <w:tcPr>
            <w:tcW w:w="242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D75ED42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1BC270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Nr. pozycji zamawiającego</w:t>
            </w:r>
          </w:p>
        </w:tc>
        <w:tc>
          <w:tcPr>
            <w:tcW w:w="31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FF04C6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296701B7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3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6FB98CEA" w14:textId="77777777" w:rsidR="00BF651A" w:rsidRDefault="00BF651A" w:rsidP="00CC067A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10445C" w14:paraId="35A82C08" w14:textId="77777777" w:rsidTr="00077C8A">
        <w:trPr>
          <w:trHeight w:val="45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19A506" w14:textId="77777777" w:rsidR="0010445C" w:rsidRPr="00817518" w:rsidRDefault="0010445C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bookmarkStart w:id="0" w:name="_Hlk170895209"/>
            <w:r w:rsidRPr="00817518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AF72" w14:textId="1722427F" w:rsidR="0010445C" w:rsidRPr="00726DE4" w:rsidRDefault="008C1883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351-550-359-0</w:t>
            </w:r>
          </w:p>
        </w:tc>
        <w:tc>
          <w:tcPr>
            <w:tcW w:w="31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438133" w14:textId="55FEC13D" w:rsidR="00406EF2" w:rsidRPr="0017642A" w:rsidRDefault="00323D3E" w:rsidP="00406EF2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ZESTAW PAKUNKÓW WRZECIONA VS-280T RYS.S096531 POZ.4 KAT.S0873158 ZAWÓR STACJI OBEJŚCIOWEJ TURBINA 28K460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8B18" w14:textId="6161E637" w:rsidR="0010445C" w:rsidRPr="00726DE4" w:rsidRDefault="0010445C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0470" w14:textId="7A70F283" w:rsidR="0010445C" w:rsidRPr="00726DE4" w:rsidRDefault="0010445C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</w:tr>
      <w:tr w:rsidR="0010445C" w14:paraId="3FF157C2" w14:textId="77777777" w:rsidTr="00077C8A">
        <w:trPr>
          <w:trHeight w:val="454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FAE059A" w14:textId="77777777" w:rsidR="0010445C" w:rsidRPr="00817518" w:rsidRDefault="0010445C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17518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9E7E" w14:textId="70B695A3" w:rsidR="0010445C" w:rsidRPr="00726DE4" w:rsidRDefault="008C1883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351-550-360-0</w:t>
            </w:r>
          </w:p>
        </w:tc>
        <w:tc>
          <w:tcPr>
            <w:tcW w:w="31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20E6E" w14:textId="7D9A266D" w:rsidR="00406EF2" w:rsidRPr="0017642A" w:rsidRDefault="00323D3E" w:rsidP="00406EF2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USZCZELKA CIŚNIENIOWA VS-280T RYS.S096531 POZ.11 KAT.14254056 ZAWÓR STACJI OBEJŚCIOWEJ TURBINA 28K460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76D1" w14:textId="6F07201D" w:rsidR="0010445C" w:rsidRPr="00726DE4" w:rsidRDefault="0010445C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AF622" w14:textId="3E83115B" w:rsidR="0010445C" w:rsidRPr="00726DE4" w:rsidRDefault="00323D3E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tr w:rsidR="0010445C" w14:paraId="2E76E686" w14:textId="77777777" w:rsidTr="008C1883">
        <w:trPr>
          <w:trHeight w:val="454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8C08C6A" w14:textId="77777777" w:rsidR="0010445C" w:rsidRPr="00817518" w:rsidRDefault="0010445C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17518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774D" w14:textId="591E7565" w:rsidR="0010445C" w:rsidRPr="00726DE4" w:rsidRDefault="008C1883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351-550-361-0</w:t>
            </w:r>
          </w:p>
        </w:tc>
        <w:tc>
          <w:tcPr>
            <w:tcW w:w="31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8B909" w14:textId="3DE74E5F" w:rsidR="00406EF2" w:rsidRPr="0017642A" w:rsidRDefault="00323D3E" w:rsidP="0034588B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GRZYB VS-280T RYS.S096531 POZ.13 KAT.S0954420 ZAWÓR STACJI OBEJŚCIOWEJ TURBINA 28K460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F760C" w14:textId="536214F6" w:rsidR="0010445C" w:rsidRPr="00726DE4" w:rsidRDefault="0010445C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073CA" w14:textId="6802415D" w:rsidR="0010445C" w:rsidRPr="00726DE4" w:rsidRDefault="00323D3E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tr w:rsidR="0010445C" w14:paraId="446DD46E" w14:textId="77777777" w:rsidTr="008C1883">
        <w:trPr>
          <w:trHeight w:val="45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27669DD" w14:textId="77777777" w:rsidR="0010445C" w:rsidRPr="00817518" w:rsidRDefault="0010445C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17518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0C31" w14:textId="51465807" w:rsidR="0010445C" w:rsidRPr="00726DE4" w:rsidRDefault="008C1883" w:rsidP="0010445C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351-550-362-0</w:t>
            </w:r>
          </w:p>
        </w:tc>
        <w:tc>
          <w:tcPr>
            <w:tcW w:w="31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888387" w14:textId="50F7DEC7" w:rsidR="00406EF2" w:rsidRPr="0017642A" w:rsidRDefault="00323D3E" w:rsidP="00BE6B0E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USZCZELNIENIE MIĘKKIE KAT.S0953406 SIŁOWNIK EHC-250 ZAWÓR STACJI OBEJŚCIOWEJ TURBINA 28K460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A8FB6" w14:textId="29507AB9" w:rsidR="0010445C" w:rsidRPr="00726DE4" w:rsidRDefault="0010445C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7FF66" w14:textId="4590DF15" w:rsidR="0010445C" w:rsidRPr="00726DE4" w:rsidRDefault="00323D3E" w:rsidP="0010445C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tr w:rsidR="00323D3E" w14:paraId="203373D6" w14:textId="77777777" w:rsidTr="008C1883">
        <w:trPr>
          <w:trHeight w:val="454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ED9E149" w14:textId="6FDC81D9" w:rsidR="00323D3E" w:rsidRPr="00817518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91ED" w14:textId="67651CED" w:rsidR="00323D3E" w:rsidRPr="009B571A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351-550-364-0</w:t>
            </w:r>
          </w:p>
        </w:tc>
        <w:tc>
          <w:tcPr>
            <w:tcW w:w="31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7EF3DC" w14:textId="26691C9A" w:rsidR="00323D3E" w:rsidRPr="00981962" w:rsidRDefault="00323D3E" w:rsidP="00323D3E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GRZYB RYS.S097131 POZ.13 KAT.S0970871 VLRL-280TC ZAWÓR STACJI OBEJŚCIOWEJ TURBINA 28K460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E12B2" w14:textId="474F3BC7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FECFD" w14:textId="31E7902E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</w:tr>
      <w:tr w:rsidR="00323D3E" w14:paraId="5331DCA3" w14:textId="77777777" w:rsidTr="00077C8A">
        <w:trPr>
          <w:trHeight w:val="454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BB3F142" w14:textId="796E60FB" w:rsidR="00323D3E" w:rsidRPr="00817518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261" w14:textId="44A1983A" w:rsidR="00323D3E" w:rsidRPr="009B571A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351-550-366-0</w:t>
            </w:r>
          </w:p>
        </w:tc>
        <w:tc>
          <w:tcPr>
            <w:tcW w:w="31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D4588A" w14:textId="1F096916" w:rsidR="00323D3E" w:rsidRPr="00981962" w:rsidRDefault="00323D3E" w:rsidP="00323D3E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ZESTAW USZCZELNIEŃ MIĘKKICH ZAWORU RYS.771522 POZ.8+9+10+13 KAT.771522-SOFT 840H ZAWÓR REGULACYJNY TURBINA 28K460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55F00" w14:textId="45B5173C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A7E09" w14:textId="1B9301D1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tr w:rsidR="00323D3E" w14:paraId="69AABC90" w14:textId="77777777" w:rsidTr="00077C8A">
        <w:trPr>
          <w:trHeight w:val="454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49D0C1A" w14:textId="1A8B86D4" w:rsidR="00323D3E" w:rsidRPr="00817518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E244" w14:textId="438FB34B" w:rsidR="00323D3E" w:rsidRPr="009B571A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351-550-404-0</w:t>
            </w:r>
          </w:p>
        </w:tc>
        <w:tc>
          <w:tcPr>
            <w:tcW w:w="31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26139B" w14:textId="3A3E8148" w:rsidR="00323D3E" w:rsidRPr="00981962" w:rsidRDefault="00323D3E" w:rsidP="00323D3E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ZESTAW USZCZELNIEŃ MIĘKKICH ZAWORU RYS.771505 POZ.8+9+10+13 KAT.771505-SOFT TURBINA 28K460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B1765" w14:textId="4F493FBF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D61B9" w14:textId="71B95EE1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tr w:rsidR="00323D3E" w14:paraId="7DC9F040" w14:textId="77777777" w:rsidTr="00077C8A">
        <w:trPr>
          <w:trHeight w:val="454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0D84AB1" w14:textId="75C0406A" w:rsidR="00323D3E" w:rsidRPr="00817518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12DC" w14:textId="017457AD" w:rsidR="00323D3E" w:rsidRPr="009B571A" w:rsidRDefault="00323D3E" w:rsidP="00323D3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8C1883">
              <w:rPr>
                <w:rFonts w:ascii="Calibri" w:hAnsi="Calibri" w:cs="Calibri"/>
                <w:color w:val="000000"/>
                <w:szCs w:val="22"/>
              </w:rPr>
              <w:t>351-550-443-0</w:t>
            </w:r>
          </w:p>
        </w:tc>
        <w:tc>
          <w:tcPr>
            <w:tcW w:w="31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FE625A" w14:textId="46DC07DC" w:rsidR="00323D3E" w:rsidRPr="00981962" w:rsidRDefault="00323D3E" w:rsidP="00323D3E">
            <w:pPr>
              <w:rPr>
                <w:rFonts w:ascii="Calibri" w:hAnsi="Calibri" w:cs="Calibri"/>
                <w:color w:val="000000"/>
                <w:szCs w:val="22"/>
              </w:rPr>
            </w:pPr>
            <w:r w:rsidRPr="00323D3E">
              <w:rPr>
                <w:rFonts w:ascii="Calibri" w:hAnsi="Calibri" w:cs="Calibri"/>
                <w:color w:val="000000"/>
                <w:szCs w:val="22"/>
              </w:rPr>
              <w:t>SIEDZISKO KAT.S0802074 poz.15 ZAWÓR VLRL-280TC ZAWÓR STACJI OBEJŚCIOWEJ TURBINA 28K460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00E22" w14:textId="481F7241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szt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AF65B" w14:textId="6F79C12A" w:rsidR="00323D3E" w:rsidRDefault="00323D3E" w:rsidP="00323D3E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1</w:t>
            </w:r>
          </w:p>
        </w:tc>
      </w:tr>
      <w:bookmarkEnd w:id="0"/>
    </w:tbl>
    <w:p w14:paraId="2CF38CF2" w14:textId="77777777" w:rsidR="00D46AC4" w:rsidRDefault="00D46AC4" w:rsidP="00F12AF2">
      <w:pPr>
        <w:pStyle w:val="Bezodstpw"/>
        <w:widowControl w:val="0"/>
        <w:ind w:left="284"/>
        <w:jc w:val="both"/>
        <w:rPr>
          <w:rFonts w:ascii="Arial" w:hAnsi="Arial" w:cs="Arial"/>
        </w:rPr>
      </w:pPr>
    </w:p>
    <w:p w14:paraId="19BE0C0B" w14:textId="563421E5" w:rsidR="004948EC" w:rsidRPr="00F12AF2" w:rsidRDefault="002A28F2" w:rsidP="00530063">
      <w:pPr>
        <w:pStyle w:val="Bezodstpw"/>
        <w:widowControl w:val="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Właścicielem dokumentacji dot.</w:t>
      </w:r>
      <w:r w:rsidR="004948EC" w:rsidRPr="004948EC">
        <w:rPr>
          <w:rFonts w:ascii="Arial" w:hAnsi="Arial" w:cs="Arial"/>
        </w:rPr>
        <w:t xml:space="preserve"> </w:t>
      </w:r>
      <w:r w:rsidR="004948EC">
        <w:rPr>
          <w:rFonts w:ascii="Arial" w:hAnsi="Arial" w:cs="Arial"/>
        </w:rPr>
        <w:t>przedmiotowej armatury</w:t>
      </w:r>
      <w:r w:rsidR="004948EC" w:rsidRPr="004948EC">
        <w:rPr>
          <w:rFonts w:ascii="Arial" w:hAnsi="Arial" w:cs="Arial"/>
        </w:rPr>
        <w:t xml:space="preserve"> jest firma </w:t>
      </w:r>
      <w:r w:rsidR="00CE15DC" w:rsidRPr="00CE15DC">
        <w:rPr>
          <w:rFonts w:ascii="Arial" w:hAnsi="Arial" w:cs="Arial"/>
        </w:rPr>
        <w:t xml:space="preserve">CCI Czech Republic </w:t>
      </w:r>
      <w:proofErr w:type="spellStart"/>
      <w:r w:rsidR="00CE15DC" w:rsidRPr="00CE15DC">
        <w:rPr>
          <w:rFonts w:ascii="Arial" w:hAnsi="Arial" w:cs="Arial"/>
        </w:rPr>
        <w:t>s.r.o</w:t>
      </w:r>
      <w:proofErr w:type="spellEnd"/>
      <w:r w:rsidR="00CE15DC" w:rsidRPr="00CE15D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56E5CC0" w14:textId="0331A204" w:rsidR="00D62E0B" w:rsidRPr="00B71E4D" w:rsidRDefault="00B71E4D" w:rsidP="00B71E4D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rPr>
          <w:b/>
          <w:bCs/>
          <w:szCs w:val="22"/>
        </w:rPr>
      </w:pPr>
      <w:r w:rsidRPr="00B71E4D">
        <w:rPr>
          <w:b/>
          <w:bCs/>
          <w:szCs w:val="22"/>
        </w:rPr>
        <w:t>Miejsce dostawy</w:t>
      </w:r>
    </w:p>
    <w:p w14:paraId="0EF75342" w14:textId="62EFD3C5" w:rsidR="00E17053" w:rsidRPr="00B71E4D" w:rsidRDefault="00B71E4D" w:rsidP="00B71E4D">
      <w:pPr>
        <w:pStyle w:val="Akapitzlist"/>
        <w:widowControl w:val="0"/>
        <w:spacing w:line="276" w:lineRule="auto"/>
        <w:ind w:left="425"/>
        <w:rPr>
          <w:bCs/>
          <w:szCs w:val="22"/>
        </w:rPr>
      </w:pPr>
      <w:r w:rsidRPr="00B71E4D">
        <w:rPr>
          <w:bCs/>
          <w:szCs w:val="22"/>
        </w:rPr>
        <w:t xml:space="preserve">TAURON Wytwarzanie S.A. – Oddział Elektrownia </w:t>
      </w:r>
      <w:r w:rsidR="00DF320C">
        <w:rPr>
          <w:bCs/>
          <w:szCs w:val="22"/>
        </w:rPr>
        <w:t>Łagisza w Będzinie</w:t>
      </w:r>
      <w:r w:rsidRPr="00B71E4D">
        <w:rPr>
          <w:bCs/>
          <w:szCs w:val="22"/>
        </w:rPr>
        <w:t>, ul. P</w:t>
      </w:r>
      <w:r w:rsidR="00DF320C">
        <w:rPr>
          <w:bCs/>
          <w:szCs w:val="22"/>
        </w:rPr>
        <w:t>okoju</w:t>
      </w:r>
      <w:r w:rsidR="005D1011">
        <w:rPr>
          <w:bCs/>
          <w:szCs w:val="22"/>
        </w:rPr>
        <w:t xml:space="preserve"> </w:t>
      </w:r>
      <w:r w:rsidR="00DF320C">
        <w:rPr>
          <w:bCs/>
          <w:szCs w:val="22"/>
        </w:rPr>
        <w:t>14</w:t>
      </w:r>
      <w:r w:rsidRPr="00B71E4D">
        <w:rPr>
          <w:bCs/>
          <w:szCs w:val="22"/>
        </w:rPr>
        <w:t>, 4</w:t>
      </w:r>
      <w:r w:rsidR="00DF320C">
        <w:rPr>
          <w:bCs/>
          <w:szCs w:val="22"/>
        </w:rPr>
        <w:t>2</w:t>
      </w:r>
      <w:r w:rsidRPr="00B71E4D">
        <w:rPr>
          <w:bCs/>
          <w:szCs w:val="22"/>
        </w:rPr>
        <w:t>-</w:t>
      </w:r>
      <w:r w:rsidR="00DF320C">
        <w:rPr>
          <w:bCs/>
          <w:szCs w:val="22"/>
        </w:rPr>
        <w:t>504</w:t>
      </w:r>
      <w:r w:rsidR="005D1011">
        <w:rPr>
          <w:bCs/>
          <w:szCs w:val="22"/>
        </w:rPr>
        <w:t xml:space="preserve"> </w:t>
      </w:r>
      <w:r w:rsidR="00DF320C">
        <w:rPr>
          <w:bCs/>
          <w:szCs w:val="22"/>
        </w:rPr>
        <w:t>Będzin</w:t>
      </w:r>
      <w:r w:rsidRPr="00B71E4D">
        <w:rPr>
          <w:bCs/>
          <w:szCs w:val="22"/>
        </w:rPr>
        <w:t>.</w:t>
      </w:r>
      <w:r>
        <w:rPr>
          <w:bCs/>
          <w:szCs w:val="22"/>
        </w:rPr>
        <w:t xml:space="preserve"> </w:t>
      </w:r>
      <w:r w:rsidR="001B094B" w:rsidRPr="001B094B">
        <w:rPr>
          <w:bCs/>
          <w:szCs w:val="22"/>
        </w:rPr>
        <w:t>Miejsce dostawy Towaru na bazie DDP magazyn Zamawiającego zgodnie z INCOTERMS 2020</w:t>
      </w:r>
      <w:r w:rsidRPr="00B71E4D">
        <w:rPr>
          <w:bCs/>
          <w:szCs w:val="22"/>
        </w:rPr>
        <w:t>.</w:t>
      </w:r>
    </w:p>
    <w:p w14:paraId="27D0D481" w14:textId="77777777" w:rsidR="00B71E4D" w:rsidRDefault="00B71E4D" w:rsidP="00B71E4D">
      <w:pPr>
        <w:pStyle w:val="Akapitzlist"/>
        <w:widowControl w:val="0"/>
        <w:numPr>
          <w:ilvl w:val="0"/>
          <w:numId w:val="1"/>
        </w:numPr>
        <w:spacing w:before="120" w:after="120" w:line="276" w:lineRule="auto"/>
        <w:ind w:left="425" w:hanging="425"/>
        <w:jc w:val="both"/>
        <w:rPr>
          <w:b/>
          <w:bCs/>
          <w:szCs w:val="22"/>
        </w:rPr>
      </w:pPr>
      <w:r>
        <w:rPr>
          <w:b/>
          <w:bCs/>
          <w:szCs w:val="22"/>
        </w:rPr>
        <w:t>Wymagane dokumenty wraz z dostawą:</w:t>
      </w:r>
    </w:p>
    <w:p w14:paraId="11751795" w14:textId="77777777" w:rsidR="00B71E4D" w:rsidRDefault="00B71E4D" w:rsidP="00B71E4D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>Wykonawca zobowiązuje się do wydania Zamawiającemu wraz z dostawą wszelkich niezbędnych dokumentów w języku polskim, w tym:</w:t>
      </w:r>
    </w:p>
    <w:p w14:paraId="7B126499" w14:textId="375B3858" w:rsidR="00B71E4D" w:rsidRDefault="003F4834" w:rsidP="00BF2C9F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bCs/>
          <w:szCs w:val="22"/>
        </w:rPr>
        <w:t>dowodu dostawy</w:t>
      </w:r>
      <w:r w:rsidR="00CB480F">
        <w:rPr>
          <w:bCs/>
          <w:szCs w:val="22"/>
        </w:rPr>
        <w:t>,</w:t>
      </w:r>
    </w:p>
    <w:p w14:paraId="0AB69DE2" w14:textId="46F2E722" w:rsidR="005F2D6C" w:rsidRPr="005F2D6C" w:rsidRDefault="005F2D6C" w:rsidP="005F2D6C">
      <w:pPr>
        <w:pStyle w:val="Akapitzlist"/>
        <w:widowControl w:val="0"/>
        <w:numPr>
          <w:ilvl w:val="0"/>
          <w:numId w:val="2"/>
        </w:numPr>
        <w:spacing w:line="360" w:lineRule="auto"/>
        <w:ind w:left="851" w:hanging="425"/>
        <w:contextualSpacing/>
        <w:jc w:val="both"/>
        <w:rPr>
          <w:rFonts w:eastAsia="Calibri"/>
          <w:bCs/>
        </w:rPr>
      </w:pPr>
      <w:r>
        <w:rPr>
          <w:bCs/>
          <w:szCs w:val="22"/>
        </w:rPr>
        <w:t xml:space="preserve">inne </w:t>
      </w:r>
      <w:r w:rsidRPr="00303CE1">
        <w:rPr>
          <w:bCs/>
          <w:szCs w:val="22"/>
        </w:rPr>
        <w:t>określ</w:t>
      </w:r>
      <w:r>
        <w:rPr>
          <w:bCs/>
          <w:szCs w:val="22"/>
        </w:rPr>
        <w:t>one przez</w:t>
      </w:r>
      <w:r w:rsidRPr="00303CE1">
        <w:rPr>
          <w:bCs/>
          <w:szCs w:val="22"/>
        </w:rPr>
        <w:t xml:space="preserve"> Wykonawc</w:t>
      </w:r>
      <w:r>
        <w:rPr>
          <w:bCs/>
          <w:szCs w:val="22"/>
        </w:rPr>
        <w:t>ów</w:t>
      </w:r>
      <w:r w:rsidRPr="00303CE1">
        <w:rPr>
          <w:bCs/>
          <w:szCs w:val="22"/>
        </w:rPr>
        <w:t xml:space="preserve"> w formularzu wyceny szacunkowej.</w:t>
      </w:r>
    </w:p>
    <w:p w14:paraId="6D48C9C4" w14:textId="77777777" w:rsidR="00D62E0B" w:rsidRDefault="00D62E0B" w:rsidP="00331DAC">
      <w:pPr>
        <w:pStyle w:val="Akapitzlist"/>
        <w:widowControl w:val="0"/>
        <w:numPr>
          <w:ilvl w:val="0"/>
          <w:numId w:val="1"/>
        </w:numPr>
        <w:spacing w:before="480" w:after="120"/>
        <w:ind w:left="425" w:hanging="425"/>
        <w:contextualSpacing/>
        <w:jc w:val="both"/>
        <w:rPr>
          <w:b/>
          <w:bCs/>
          <w:szCs w:val="22"/>
        </w:rPr>
      </w:pPr>
      <w:r>
        <w:rPr>
          <w:b/>
          <w:bCs/>
          <w:szCs w:val="22"/>
        </w:rPr>
        <w:t>Termin realizacji dostawy</w:t>
      </w:r>
    </w:p>
    <w:p w14:paraId="1C714623" w14:textId="17F66C4F" w:rsidR="00D62E0B" w:rsidRDefault="00D62E0B" w:rsidP="00D62E0B">
      <w:pPr>
        <w:spacing w:beforeLines="60" w:before="144" w:afterLines="60" w:after="144"/>
        <w:ind w:left="425"/>
        <w:jc w:val="both"/>
      </w:pPr>
      <w:r>
        <w:t xml:space="preserve">Termin </w:t>
      </w:r>
      <w:r w:rsidR="005F2D6C" w:rsidRPr="00E17053">
        <w:t>realizacji zamówienia na etapie RFI określają Wykonawcy w formularzu wyceny szacunkowej.</w:t>
      </w:r>
    </w:p>
    <w:p w14:paraId="25F1D108" w14:textId="04C1153A" w:rsidR="00E17053" w:rsidRDefault="00E17053" w:rsidP="00E17053">
      <w:pPr>
        <w:pStyle w:val="Akapitzlist"/>
        <w:numPr>
          <w:ilvl w:val="0"/>
          <w:numId w:val="1"/>
        </w:numPr>
        <w:spacing w:beforeLines="60" w:before="144" w:afterLines="60" w:after="144"/>
        <w:ind w:left="426" w:hanging="426"/>
        <w:jc w:val="both"/>
        <w:rPr>
          <w:b/>
          <w:szCs w:val="22"/>
        </w:rPr>
      </w:pPr>
      <w:r w:rsidRPr="00E17053">
        <w:rPr>
          <w:b/>
          <w:szCs w:val="22"/>
        </w:rPr>
        <w:t>Produkty równoważne</w:t>
      </w:r>
    </w:p>
    <w:p w14:paraId="27FC6B2A" w14:textId="047CAA79" w:rsidR="00E17053" w:rsidRPr="00E17053" w:rsidRDefault="00E17053" w:rsidP="00E17053">
      <w:pPr>
        <w:pStyle w:val="Akapitzlist"/>
        <w:spacing w:beforeLines="60" w:before="144" w:afterLines="60" w:after="144"/>
        <w:ind w:left="426"/>
        <w:jc w:val="both"/>
        <w:rPr>
          <w:bCs/>
          <w:szCs w:val="22"/>
        </w:rPr>
      </w:pPr>
      <w:r w:rsidRPr="00E17053">
        <w:rPr>
          <w:bCs/>
          <w:szCs w:val="22"/>
        </w:rPr>
        <w:t>Zamawiający</w:t>
      </w:r>
      <w:r w:rsidR="00DF320C">
        <w:rPr>
          <w:bCs/>
          <w:szCs w:val="22"/>
        </w:rPr>
        <w:t xml:space="preserve"> nie</w:t>
      </w:r>
      <w:r w:rsidRPr="00E17053">
        <w:rPr>
          <w:bCs/>
          <w:szCs w:val="22"/>
        </w:rPr>
        <w:t xml:space="preserve"> dopuszcza możliwoś</w:t>
      </w:r>
      <w:r w:rsidR="00DF320C">
        <w:rPr>
          <w:bCs/>
          <w:szCs w:val="22"/>
        </w:rPr>
        <w:t>ci</w:t>
      </w:r>
      <w:r w:rsidRPr="00E17053">
        <w:rPr>
          <w:bCs/>
          <w:szCs w:val="22"/>
        </w:rPr>
        <w:t xml:space="preserve"> zaoferowania produktu równoważnego. </w:t>
      </w:r>
    </w:p>
    <w:p w14:paraId="409C6FC7" w14:textId="77777777" w:rsidR="00D62E0B" w:rsidRDefault="00D62E0B" w:rsidP="004540C2">
      <w:pPr>
        <w:pStyle w:val="Akapitzlist"/>
        <w:widowControl w:val="0"/>
        <w:numPr>
          <w:ilvl w:val="0"/>
          <w:numId w:val="1"/>
        </w:numPr>
        <w:spacing w:before="240" w:after="120"/>
        <w:ind w:left="425" w:hanging="425"/>
        <w:jc w:val="both"/>
        <w:rPr>
          <w:bCs/>
          <w:szCs w:val="22"/>
        </w:rPr>
      </w:pPr>
      <w:r>
        <w:rPr>
          <w:b/>
          <w:bCs/>
          <w:szCs w:val="22"/>
        </w:rPr>
        <w:lastRenderedPageBreak/>
        <w:t>Warunki gwarancji i rękojmi</w:t>
      </w:r>
      <w:r>
        <w:rPr>
          <w:bCs/>
          <w:szCs w:val="22"/>
        </w:rPr>
        <w:t>:</w:t>
      </w:r>
    </w:p>
    <w:p w14:paraId="4C78EE93" w14:textId="52CC6A6A" w:rsidR="00D62E0B" w:rsidRDefault="00D62E0B" w:rsidP="00D62E0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 xml:space="preserve">Okres gwarancji </w:t>
      </w:r>
      <w:r w:rsidR="00DF320C" w:rsidRPr="00DF320C">
        <w:rPr>
          <w:bCs/>
          <w:szCs w:val="22"/>
        </w:rPr>
        <w:t>na etapie RFI określają Wykonawcy w formularzu wyceny szacunkowej</w:t>
      </w:r>
      <w:r w:rsidR="00DF320C">
        <w:rPr>
          <w:bCs/>
          <w:szCs w:val="22"/>
        </w:rPr>
        <w:t>.</w:t>
      </w:r>
    </w:p>
    <w:p w14:paraId="5665499A" w14:textId="77777777" w:rsidR="00604EDC" w:rsidRDefault="00D62E0B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  <w:r>
        <w:rPr>
          <w:bCs/>
          <w:szCs w:val="22"/>
        </w:rPr>
        <w:t xml:space="preserve">Okres rękojmi wynosi </w:t>
      </w:r>
      <w:r w:rsidR="00FB0CEB">
        <w:rPr>
          <w:bCs/>
          <w:szCs w:val="22"/>
        </w:rPr>
        <w:t>dwa lata od daty dostawy Towaru.</w:t>
      </w:r>
    </w:p>
    <w:p w14:paraId="06C58EBD" w14:textId="77777777" w:rsidR="00CA42E2" w:rsidRDefault="00CA42E2" w:rsidP="00FB0CEB">
      <w:pPr>
        <w:pStyle w:val="Akapitzlist"/>
        <w:widowControl w:val="0"/>
        <w:spacing w:before="120" w:line="276" w:lineRule="auto"/>
        <w:ind w:left="425"/>
        <w:rPr>
          <w:bCs/>
          <w:szCs w:val="22"/>
        </w:rPr>
      </w:pPr>
    </w:p>
    <w:p w14:paraId="64018A73" w14:textId="71EBD708" w:rsidR="00CA42E2" w:rsidRPr="00FB0CEB" w:rsidRDefault="00CA42E2" w:rsidP="00CA42E2">
      <w:pPr>
        <w:pStyle w:val="Akapitzlist"/>
        <w:widowControl w:val="0"/>
        <w:spacing w:before="120" w:line="276" w:lineRule="auto"/>
        <w:ind w:left="425"/>
        <w:jc w:val="right"/>
      </w:pPr>
    </w:p>
    <w:sectPr w:rsidR="00CA42E2" w:rsidRPr="00FB0C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68038" w14:textId="77777777" w:rsidR="00703A86" w:rsidRDefault="00703A86" w:rsidP="00AD40F1">
      <w:r>
        <w:separator/>
      </w:r>
    </w:p>
  </w:endnote>
  <w:endnote w:type="continuationSeparator" w:id="0">
    <w:p w14:paraId="70D6E3AA" w14:textId="77777777" w:rsidR="00703A86" w:rsidRDefault="00703A86" w:rsidP="00AD4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E9935" w14:textId="77777777" w:rsidR="003720E8" w:rsidRDefault="00372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F766" w14:textId="77777777" w:rsidR="003720E8" w:rsidRDefault="003720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97C9" w14:textId="77777777" w:rsidR="003720E8" w:rsidRDefault="00372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01B0" w14:textId="77777777" w:rsidR="00703A86" w:rsidRDefault="00703A86" w:rsidP="00AD40F1">
      <w:r>
        <w:separator/>
      </w:r>
    </w:p>
  </w:footnote>
  <w:footnote w:type="continuationSeparator" w:id="0">
    <w:p w14:paraId="33D06554" w14:textId="77777777" w:rsidR="00703A86" w:rsidRDefault="00703A86" w:rsidP="00AD4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D688" w14:textId="77777777" w:rsidR="003720E8" w:rsidRDefault="00372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8A0A" w14:textId="77777777" w:rsidR="003720E8" w:rsidRDefault="00372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4D582" w14:textId="77777777" w:rsidR="003720E8" w:rsidRDefault="00372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5E"/>
    <w:multiLevelType w:val="hybridMultilevel"/>
    <w:tmpl w:val="5FD26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1C6088C">
      <w:start w:val="1"/>
      <w:numFmt w:val="lowerLetter"/>
      <w:lvlText w:val="%3)"/>
      <w:lvlJc w:val="left"/>
      <w:pPr>
        <w:ind w:left="2160" w:hanging="180"/>
      </w:pPr>
      <w:rPr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06B5C"/>
    <w:multiLevelType w:val="hybridMultilevel"/>
    <w:tmpl w:val="BB7E5C40"/>
    <w:lvl w:ilvl="0" w:tplc="FFFFFFFF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4F2"/>
    <w:multiLevelType w:val="hybridMultilevel"/>
    <w:tmpl w:val="15FA8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1715D"/>
    <w:multiLevelType w:val="hybridMultilevel"/>
    <w:tmpl w:val="3404C3A2"/>
    <w:lvl w:ilvl="0" w:tplc="97344F30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444" w:hanging="360"/>
      </w:pPr>
    </w:lvl>
    <w:lvl w:ilvl="2" w:tplc="0415001B">
      <w:start w:val="1"/>
      <w:numFmt w:val="lowerRoman"/>
      <w:lvlText w:val="%3."/>
      <w:lvlJc w:val="right"/>
      <w:pPr>
        <w:ind w:left="3164" w:hanging="180"/>
      </w:pPr>
    </w:lvl>
    <w:lvl w:ilvl="3" w:tplc="0415000F">
      <w:start w:val="1"/>
      <w:numFmt w:val="decimal"/>
      <w:lvlText w:val="%4."/>
      <w:lvlJc w:val="left"/>
      <w:pPr>
        <w:ind w:left="3884" w:hanging="360"/>
      </w:pPr>
    </w:lvl>
    <w:lvl w:ilvl="4" w:tplc="04150019">
      <w:start w:val="1"/>
      <w:numFmt w:val="lowerLetter"/>
      <w:lvlText w:val="%5."/>
      <w:lvlJc w:val="left"/>
      <w:pPr>
        <w:ind w:left="4604" w:hanging="360"/>
      </w:pPr>
    </w:lvl>
    <w:lvl w:ilvl="5" w:tplc="0415001B">
      <w:start w:val="1"/>
      <w:numFmt w:val="lowerRoman"/>
      <w:lvlText w:val="%6."/>
      <w:lvlJc w:val="right"/>
      <w:pPr>
        <w:ind w:left="5324" w:hanging="180"/>
      </w:pPr>
    </w:lvl>
    <w:lvl w:ilvl="6" w:tplc="0415000F">
      <w:start w:val="1"/>
      <w:numFmt w:val="decimal"/>
      <w:lvlText w:val="%7."/>
      <w:lvlJc w:val="left"/>
      <w:pPr>
        <w:ind w:left="6044" w:hanging="360"/>
      </w:pPr>
    </w:lvl>
    <w:lvl w:ilvl="7" w:tplc="04150019">
      <w:start w:val="1"/>
      <w:numFmt w:val="lowerLetter"/>
      <w:lvlText w:val="%8."/>
      <w:lvlJc w:val="left"/>
      <w:pPr>
        <w:ind w:left="6764" w:hanging="360"/>
      </w:pPr>
    </w:lvl>
    <w:lvl w:ilvl="8" w:tplc="0415001B">
      <w:start w:val="1"/>
      <w:numFmt w:val="lowerRoman"/>
      <w:lvlText w:val="%9."/>
      <w:lvlJc w:val="right"/>
      <w:pPr>
        <w:ind w:left="7484" w:hanging="180"/>
      </w:pPr>
    </w:lvl>
  </w:abstractNum>
  <w:abstractNum w:abstractNumId="4" w15:restartNumberingAfterBreak="0">
    <w:nsid w:val="5A4D77E3"/>
    <w:multiLevelType w:val="hybridMultilevel"/>
    <w:tmpl w:val="317CAC72"/>
    <w:lvl w:ilvl="0" w:tplc="B37C2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F25808"/>
    <w:multiLevelType w:val="hybridMultilevel"/>
    <w:tmpl w:val="BB7E5C40"/>
    <w:lvl w:ilvl="0" w:tplc="FFFFFFFF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A5D27"/>
    <w:multiLevelType w:val="hybridMultilevel"/>
    <w:tmpl w:val="BB7E5C40"/>
    <w:lvl w:ilvl="0" w:tplc="21C6088C">
      <w:start w:val="1"/>
      <w:numFmt w:val="lowerLetter"/>
      <w:lvlText w:val="%1)"/>
      <w:lvlJc w:val="left"/>
      <w:pPr>
        <w:ind w:left="2160" w:hanging="18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13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44156">
    <w:abstractNumId w:val="4"/>
  </w:num>
  <w:num w:numId="3" w16cid:durableId="163322133">
    <w:abstractNumId w:val="2"/>
  </w:num>
  <w:num w:numId="4" w16cid:durableId="855853702">
    <w:abstractNumId w:val="0"/>
  </w:num>
  <w:num w:numId="5" w16cid:durableId="2010058869">
    <w:abstractNumId w:val="6"/>
  </w:num>
  <w:num w:numId="6" w16cid:durableId="1966303059">
    <w:abstractNumId w:val="5"/>
  </w:num>
  <w:num w:numId="7" w16cid:durableId="2018119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F1"/>
    <w:rsid w:val="00077C8A"/>
    <w:rsid w:val="000B0246"/>
    <w:rsid w:val="0010445C"/>
    <w:rsid w:val="00122627"/>
    <w:rsid w:val="00153533"/>
    <w:rsid w:val="0017642A"/>
    <w:rsid w:val="001A78D9"/>
    <w:rsid w:val="001B094B"/>
    <w:rsid w:val="001B0FC9"/>
    <w:rsid w:val="001D2DD0"/>
    <w:rsid w:val="001E5D9F"/>
    <w:rsid w:val="002602D4"/>
    <w:rsid w:val="00266DB8"/>
    <w:rsid w:val="002A28F2"/>
    <w:rsid w:val="002A329A"/>
    <w:rsid w:val="00315730"/>
    <w:rsid w:val="00323D3E"/>
    <w:rsid w:val="0032703E"/>
    <w:rsid w:val="00327EDE"/>
    <w:rsid w:val="00331DAC"/>
    <w:rsid w:val="003453CD"/>
    <w:rsid w:val="0034588B"/>
    <w:rsid w:val="003720E8"/>
    <w:rsid w:val="00382A23"/>
    <w:rsid w:val="00386B59"/>
    <w:rsid w:val="00392195"/>
    <w:rsid w:val="00395327"/>
    <w:rsid w:val="003A1E3D"/>
    <w:rsid w:val="003C12A3"/>
    <w:rsid w:val="003C3557"/>
    <w:rsid w:val="003D4395"/>
    <w:rsid w:val="003E24A5"/>
    <w:rsid w:val="003F4834"/>
    <w:rsid w:val="00406EF2"/>
    <w:rsid w:val="0042505B"/>
    <w:rsid w:val="00430076"/>
    <w:rsid w:val="004540C2"/>
    <w:rsid w:val="0048679E"/>
    <w:rsid w:val="00492410"/>
    <w:rsid w:val="004948EC"/>
    <w:rsid w:val="004C0448"/>
    <w:rsid w:val="004D6E0A"/>
    <w:rsid w:val="004E3D75"/>
    <w:rsid w:val="00530063"/>
    <w:rsid w:val="00542D94"/>
    <w:rsid w:val="00560194"/>
    <w:rsid w:val="00592FE3"/>
    <w:rsid w:val="005A0D7A"/>
    <w:rsid w:val="005A6F87"/>
    <w:rsid w:val="005A7C42"/>
    <w:rsid w:val="005B71CB"/>
    <w:rsid w:val="005D1011"/>
    <w:rsid w:val="005D6CF4"/>
    <w:rsid w:val="005E5A51"/>
    <w:rsid w:val="005F2D6C"/>
    <w:rsid w:val="00604EDC"/>
    <w:rsid w:val="00612046"/>
    <w:rsid w:val="00622FE8"/>
    <w:rsid w:val="00630BCA"/>
    <w:rsid w:val="0065057A"/>
    <w:rsid w:val="006972DF"/>
    <w:rsid w:val="006B1F45"/>
    <w:rsid w:val="006B5243"/>
    <w:rsid w:val="006B5D51"/>
    <w:rsid w:val="006D1CDA"/>
    <w:rsid w:val="006E4DF3"/>
    <w:rsid w:val="00703A86"/>
    <w:rsid w:val="007122DB"/>
    <w:rsid w:val="00736B1E"/>
    <w:rsid w:val="00755FA0"/>
    <w:rsid w:val="00755FF5"/>
    <w:rsid w:val="007F0EEA"/>
    <w:rsid w:val="008C1883"/>
    <w:rsid w:val="008E3545"/>
    <w:rsid w:val="0092205A"/>
    <w:rsid w:val="009233CD"/>
    <w:rsid w:val="00934222"/>
    <w:rsid w:val="00964C0E"/>
    <w:rsid w:val="009714E2"/>
    <w:rsid w:val="00980392"/>
    <w:rsid w:val="00981962"/>
    <w:rsid w:val="00983CD1"/>
    <w:rsid w:val="009B4DE9"/>
    <w:rsid w:val="009B571A"/>
    <w:rsid w:val="009D28B8"/>
    <w:rsid w:val="00A07F8C"/>
    <w:rsid w:val="00A520F8"/>
    <w:rsid w:val="00AB5A87"/>
    <w:rsid w:val="00AD40F1"/>
    <w:rsid w:val="00AF5105"/>
    <w:rsid w:val="00B04AF7"/>
    <w:rsid w:val="00B05371"/>
    <w:rsid w:val="00B50132"/>
    <w:rsid w:val="00B71E4D"/>
    <w:rsid w:val="00BB5C31"/>
    <w:rsid w:val="00BE6B0E"/>
    <w:rsid w:val="00BF651A"/>
    <w:rsid w:val="00C17BBA"/>
    <w:rsid w:val="00C603AF"/>
    <w:rsid w:val="00C6641D"/>
    <w:rsid w:val="00CA42E2"/>
    <w:rsid w:val="00CB480F"/>
    <w:rsid w:val="00CD194F"/>
    <w:rsid w:val="00CD2BC5"/>
    <w:rsid w:val="00CE15DC"/>
    <w:rsid w:val="00D328DE"/>
    <w:rsid w:val="00D46AC4"/>
    <w:rsid w:val="00D52227"/>
    <w:rsid w:val="00D62263"/>
    <w:rsid w:val="00D62E0B"/>
    <w:rsid w:val="00D71607"/>
    <w:rsid w:val="00D97408"/>
    <w:rsid w:val="00DA4257"/>
    <w:rsid w:val="00DC5FD2"/>
    <w:rsid w:val="00DF320C"/>
    <w:rsid w:val="00E17053"/>
    <w:rsid w:val="00E243E9"/>
    <w:rsid w:val="00E40C3E"/>
    <w:rsid w:val="00E43A35"/>
    <w:rsid w:val="00E6208E"/>
    <w:rsid w:val="00E82DF6"/>
    <w:rsid w:val="00E87F17"/>
    <w:rsid w:val="00EE4F61"/>
    <w:rsid w:val="00F12AF2"/>
    <w:rsid w:val="00F246EE"/>
    <w:rsid w:val="00F34ABF"/>
    <w:rsid w:val="00F5637D"/>
    <w:rsid w:val="00F7788B"/>
    <w:rsid w:val="00F93411"/>
    <w:rsid w:val="00FA62D9"/>
    <w:rsid w:val="00FB0CEB"/>
    <w:rsid w:val="00FF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FEB2C"/>
  <w15:chartTrackingRefBased/>
  <w15:docId w15:val="{A5FF53D6-5596-4D1F-BDF8-3FA86AEAD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D9F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006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2E0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2E0B"/>
    <w:rPr>
      <w:rFonts w:ascii="Arial" w:eastAsia="Times New Roman" w:hAnsi="Arial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62E0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 Znak,Akapit z listą3 Znak,Akapit z listą31 Znak,Podsis rysunku Znak,Tytuły Znak,List Paragraph Znak,Normalny1 Znak"/>
    <w:link w:val="Akapitzlist"/>
    <w:uiPriority w:val="34"/>
    <w:locked/>
    <w:rsid w:val="00D62E0B"/>
    <w:rPr>
      <w:rFonts w:ascii="Arial" w:hAnsi="Arial" w:cs="Arial"/>
      <w:szCs w:val="24"/>
    </w:rPr>
  </w:style>
  <w:style w:type="paragraph" w:styleId="Akapitzlist">
    <w:name w:val="List Paragraph"/>
    <w:aliases w:val="Normal,Akapit z listą3,Akapit z listą31,Podsis rysunku,Tytuły,List Paragraph,Normalny1"/>
    <w:basedOn w:val="Normalny"/>
    <w:link w:val="AkapitzlistZnak"/>
    <w:uiPriority w:val="34"/>
    <w:qFormat/>
    <w:rsid w:val="00D62E0B"/>
    <w:pPr>
      <w:ind w:left="708"/>
    </w:pPr>
    <w:rPr>
      <w:rFonts w:eastAsiaTheme="minorHAnsi" w:cs="Arial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2E0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720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20E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2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0E8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B71E4D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71E4D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00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289</Words>
  <Characters>1960</Characters>
  <Application>Microsoft Office Word</Application>
  <DocSecurity>0</DocSecurity>
  <Lines>85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Naporowski Jerzy</dc:creator>
  <cp:keywords/>
  <dc:description/>
  <cp:lastModifiedBy>Karweta Paweł (TW)</cp:lastModifiedBy>
  <cp:revision>98</cp:revision>
  <dcterms:created xsi:type="dcterms:W3CDTF">2024-03-14T11:17:00Z</dcterms:created>
  <dcterms:modified xsi:type="dcterms:W3CDTF">2026-05-13T10:25:00Z</dcterms:modified>
</cp:coreProperties>
</file>